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90" w:rsidRDefault="00BB5B90">
      <w:r>
        <w:t>Una importante panoramica sulle più importanti esperienze italiane di Pet Therapy che presenta anche l’esperienza di San Patrignano e del Gruppo Cani da Vita.</w:t>
      </w:r>
    </w:p>
    <w:p w:rsidR="00BB5B90" w:rsidRDefault="00BB5B90">
      <w:r>
        <w:t>Scritto da Giulia settimo, Edizioni Red.</w:t>
      </w:r>
    </w:p>
    <w:p w:rsidR="00BB5B90" w:rsidRDefault="00BB5B90"/>
    <w:p w:rsidR="00BB5B90" w:rsidRDefault="00BB5B90"/>
    <w:p w:rsidR="00BB5B90" w:rsidRDefault="00BB5B90"/>
    <w:p w:rsidR="00784DF3" w:rsidRDefault="00B8529C">
      <w:r>
        <w:rPr>
          <w:rFonts w:ascii="Arial" w:hAnsi="Arial" w:cs="Arial"/>
          <w:noProof/>
          <w:color w:val="1122CC"/>
          <w:sz w:val="20"/>
          <w:szCs w:val="20"/>
          <w:lang w:eastAsia="it-IT"/>
        </w:rPr>
        <w:drawing>
          <wp:inline distT="0" distB="0" distL="0" distR="0">
            <wp:extent cx="2009775" cy="2009775"/>
            <wp:effectExtent l="19050" t="0" r="9525" b="0"/>
            <wp:docPr id="1" name="Immagine 1" descr="http://t0.gstatic.com/images?q=tbn:ANd9GcS5lMXSfYDCWgJPrB9MtxvIU-k5XVP8p7UhHG9ZXFdK2n8FroQXkCC6A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5lMXSfYDCWgJPrB9MtxvIU-k5XVP8p7UhHG9ZXFdK2n8FroQXkCC6A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DF3" w:rsidSect="00784D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8529C"/>
    <w:rsid w:val="002C0F58"/>
    <w:rsid w:val="00691830"/>
    <w:rsid w:val="00784DF3"/>
    <w:rsid w:val="00B8529C"/>
    <w:rsid w:val="00BB5B90"/>
    <w:rsid w:val="00CF2E25"/>
    <w:rsid w:val="00D9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4D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2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it/imgres?imgurl=http://www.foryou.it/is-bin/intershop.static/WFS/MSH-ByMe_Shop-Site/MSH/it_IT/360/000/000/000/000/358/358076_O.jpg&amp;imgrefurl=http://www.foryou.it/catalogo/libri/salute-e-benessere/omeopatia-e-medicina-alternativa/giulia-settimo-pet-therapy-gli-animali-che-curano-358076-MSH-ByMe_Shop-Site-WFS-it_IT-EUR.shtml&amp;usg=__nyq7EFMb1xIB3Q8k5TWRaVePPZM=&amp;h=360&amp;w=360&amp;sz=42&amp;hl=it&amp;start=3&amp;zoom=1&amp;tbnid=G4PAD4UOCdlWWM:&amp;tbnh=121&amp;tbnw=121&amp;ei=dYRyULCONJGIhQfHpIGYAg&amp;prev=/search?q=pet+therapy+gli+animali+che+curano&amp;um=1&amp;hl=it&amp;sa=N&amp;gbv=2&amp;tbm=isch&amp;um=1&amp;itbs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>Consorzio San Patrignano Soc. Coop. Sociale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alinari</dc:creator>
  <cp:keywords/>
  <dc:description/>
  <cp:lastModifiedBy>alinari</cp:lastModifiedBy>
  <cp:revision>3</cp:revision>
  <dcterms:created xsi:type="dcterms:W3CDTF">2012-10-08T07:48:00Z</dcterms:created>
  <dcterms:modified xsi:type="dcterms:W3CDTF">2012-10-08T07:59:00Z</dcterms:modified>
</cp:coreProperties>
</file>